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6D997CF6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</w:t>
      </w:r>
      <w:r w:rsidR="001B0C7B">
        <w:rPr>
          <w:rFonts w:ascii="Arial" w:hAnsi="Arial" w:cs="Arial"/>
          <w:b/>
        </w:rPr>
        <w:t>60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415B15D8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</w:t>
      </w:r>
      <w:r w:rsidR="001B0C7B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60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8C6FB2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2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6864F35A" w14:textId="68452CF7" w:rsidR="00EA2FE3" w:rsidRPr="006664BA" w:rsidRDefault="00FB24D9">
      <w:pPr>
        <w:rPr>
          <w:rFonts w:ascii="Arial" w:hAnsi="Arial" w:cs="Arial"/>
        </w:rPr>
      </w:pPr>
      <w:r w:rsidRPr="00FB24D9">
        <w:rPr>
          <w:rFonts w:ascii="Arial" w:hAnsi="Arial" w:cs="Arial"/>
        </w:rPr>
        <w:t xml:space="preserve">For each hour in </w:t>
      </w:r>
      <w:r w:rsidR="001B0C7B">
        <w:rPr>
          <w:rFonts w:ascii="Arial" w:hAnsi="Arial" w:cs="Arial"/>
        </w:rPr>
        <w:t>August</w:t>
      </w:r>
      <w:r w:rsidRPr="00FB24D9">
        <w:rPr>
          <w:rFonts w:ascii="Arial" w:hAnsi="Arial" w:cs="Arial"/>
        </w:rPr>
        <w:t xml:space="preserve"> 2024 provide Vogtle Unit </w:t>
      </w:r>
      <w:r w:rsidR="008C6FB2">
        <w:rPr>
          <w:rFonts w:ascii="Arial" w:hAnsi="Arial" w:cs="Arial"/>
        </w:rPr>
        <w:t>4</w:t>
      </w:r>
      <w:r w:rsidRPr="00FB24D9">
        <w:rPr>
          <w:rFonts w:ascii="Arial" w:hAnsi="Arial" w:cs="Arial"/>
        </w:rPr>
        <w:t xml:space="preserve"> net generation (MWhs) on 100% ownership basis. Provide information in an unprotected Excel file.</w:t>
      </w: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6D0AAB4D" w:rsidR="00AE411D" w:rsidRDefault="00E25A68" w:rsidP="00E94322">
      <w:pPr>
        <w:jc w:val="both"/>
        <w:rPr>
          <w:rFonts w:ascii="Arial" w:hAnsi="Arial" w:cs="Arial"/>
        </w:rPr>
      </w:pPr>
      <w:r w:rsidRPr="00BE4680">
        <w:rPr>
          <w:rFonts w:ascii="Arial" w:hAnsi="Arial" w:cs="Arial"/>
        </w:rPr>
        <w:t>Please see column B (“</w:t>
      </w:r>
      <w:proofErr w:type="spellStart"/>
      <w:r w:rsidRPr="00BE4680">
        <w:rPr>
          <w:rFonts w:ascii="Arial" w:hAnsi="Arial" w:cs="Arial"/>
        </w:rPr>
        <w:t>Net</w:t>
      </w:r>
      <w:proofErr w:type="spellEnd"/>
      <w:r w:rsidRPr="00BE4680">
        <w:rPr>
          <w:rFonts w:ascii="Arial" w:hAnsi="Arial" w:cs="Arial"/>
        </w:rPr>
        <w:t xml:space="preserve"> Generation MWH”) of Trade Secret (“TS”) Attachment STF-2</w:t>
      </w:r>
      <w:r w:rsidR="001B0C7B">
        <w:rPr>
          <w:rFonts w:ascii="Arial" w:hAnsi="Arial" w:cs="Arial"/>
        </w:rPr>
        <w:t>60</w:t>
      </w:r>
      <w:r w:rsidR="00FB24D9">
        <w:rPr>
          <w:rFonts w:ascii="Arial" w:hAnsi="Arial" w:cs="Arial"/>
        </w:rPr>
        <w:t>-</w:t>
      </w:r>
      <w:r w:rsidR="008C6FB2">
        <w:rPr>
          <w:rFonts w:ascii="Arial" w:hAnsi="Arial" w:cs="Arial"/>
        </w:rPr>
        <w:t>2</w:t>
      </w:r>
      <w:r w:rsidRPr="00BE4680">
        <w:rPr>
          <w:rFonts w:ascii="Arial" w:hAnsi="Arial" w:cs="Arial"/>
        </w:rPr>
        <w:t xml:space="preserve"> for the Vogtle Unit </w:t>
      </w:r>
      <w:r w:rsidR="008C6FB2">
        <w:rPr>
          <w:rFonts w:ascii="Arial" w:hAnsi="Arial" w:cs="Arial"/>
        </w:rPr>
        <w:t>4</w:t>
      </w:r>
      <w:r w:rsidRPr="00BE4680">
        <w:rPr>
          <w:rFonts w:ascii="Arial" w:hAnsi="Arial" w:cs="Arial"/>
        </w:rPr>
        <w:t xml:space="preserve"> net generation MWhs presented at 100% ownership for </w:t>
      </w:r>
      <w:r w:rsidR="001B0C7B">
        <w:rPr>
          <w:rFonts w:ascii="Arial" w:hAnsi="Arial" w:cs="Arial"/>
        </w:rPr>
        <w:t>August</w:t>
      </w:r>
      <w:r w:rsidRPr="00BE468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BE4680">
        <w:rPr>
          <w:rFonts w:ascii="Arial" w:hAnsi="Arial" w:cs="Arial"/>
        </w:rPr>
        <w:t>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5BC8817D" w:rsidR="00E25A68" w:rsidRPr="00E25A68" w:rsidRDefault="00E25A68" w:rsidP="00FB24D9">
      <w:pPr>
        <w:tabs>
          <w:tab w:val="left" w:pos="3555"/>
        </w:tabs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  <w:r w:rsidR="00FB24D9">
        <w:rPr>
          <w:rFonts w:ascii="Arial" w:hAnsi="Arial" w:cs="Arial"/>
        </w:rPr>
        <w:tab/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127C" w14:textId="3663D5D4" w:rsidR="00AE411D" w:rsidRPr="0077677F" w:rsidRDefault="001B0C7B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October 10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154E30"/>
    <w:rsid w:val="001B0C7B"/>
    <w:rsid w:val="00300BE6"/>
    <w:rsid w:val="00424353"/>
    <w:rsid w:val="005351E9"/>
    <w:rsid w:val="00627292"/>
    <w:rsid w:val="00635BDB"/>
    <w:rsid w:val="006372E2"/>
    <w:rsid w:val="006664BA"/>
    <w:rsid w:val="006C3681"/>
    <w:rsid w:val="00703B52"/>
    <w:rsid w:val="008C6FB2"/>
    <w:rsid w:val="00906EB2"/>
    <w:rsid w:val="00947772"/>
    <w:rsid w:val="0098656E"/>
    <w:rsid w:val="009A0898"/>
    <w:rsid w:val="00AE411D"/>
    <w:rsid w:val="00AE6F6D"/>
    <w:rsid w:val="00BC3652"/>
    <w:rsid w:val="00BE4680"/>
    <w:rsid w:val="00D25F7E"/>
    <w:rsid w:val="00D94D60"/>
    <w:rsid w:val="00E25A68"/>
    <w:rsid w:val="00E67C5A"/>
    <w:rsid w:val="00E94322"/>
    <w:rsid w:val="00EA2FE3"/>
    <w:rsid w:val="00FB24D9"/>
    <w:rsid w:val="00FB388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2024-09-10T20:53:00Z</dcterms:created>
  <dcterms:modified xsi:type="dcterms:W3CDTF">2024-09-10T20:53:00Z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2024-09-10T20:53:37Z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b700fb44-527e-4654-a674-1ebe430ba3e5</vt:lpwstr>
  </property>
  <property fmtid="{D5CDD505-2E9C-101B-9397-08002B2CF9AE}" pid="9" name="MSIP_Label_ed3826ce-7c18-471d-9596-93de5bae332e_ContentBits">
    <vt:lpwstr>0</vt:lpwstr>
  </property>
</Properties>
</file>